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FCF9" w14:textId="77777777" w:rsidR="009E2460" w:rsidRPr="009E2460" w:rsidRDefault="009E2460" w:rsidP="7BBBBC5E">
      <w:pPr>
        <w:ind w:left="142"/>
        <w:rPr>
          <w:rFonts w:ascii="Arial" w:eastAsia="Arial" w:hAnsi="Arial" w:cs="Arial"/>
        </w:rPr>
      </w:pPr>
    </w:p>
    <w:p w14:paraId="26DF90FC" w14:textId="77777777" w:rsidR="009E2460" w:rsidRPr="009E2460" w:rsidRDefault="009E2460" w:rsidP="7BBBBC5E">
      <w:pPr>
        <w:rPr>
          <w:rFonts w:ascii="Arial" w:eastAsia="Arial" w:hAnsi="Arial" w:cs="Arial"/>
        </w:rPr>
      </w:pPr>
      <w:r w:rsidRPr="7BBBBC5E">
        <w:rPr>
          <w:rFonts w:ascii="Arial" w:eastAsia="Arial" w:hAnsi="Arial" w:cs="Arial"/>
        </w:rPr>
        <w:t>[Date]</w:t>
      </w:r>
    </w:p>
    <w:p w14:paraId="69C9D3AF" w14:textId="77777777" w:rsidR="009E2460" w:rsidRPr="009E2460" w:rsidRDefault="009E2460" w:rsidP="7BBBBC5E">
      <w:pPr>
        <w:rPr>
          <w:rFonts w:ascii="Arial" w:eastAsia="Arial" w:hAnsi="Arial" w:cs="Arial"/>
        </w:rPr>
      </w:pPr>
    </w:p>
    <w:p w14:paraId="7867E6F5" w14:textId="7FCEB8D0" w:rsidR="00CA74AE" w:rsidRDefault="009E2460" w:rsidP="7BBBBC5E">
      <w:pPr>
        <w:rPr>
          <w:rFonts w:ascii="Arial" w:eastAsia="Arial" w:hAnsi="Arial" w:cs="Arial"/>
        </w:rPr>
      </w:pPr>
      <w:r w:rsidRPr="7BBBBC5E">
        <w:rPr>
          <w:rFonts w:ascii="Arial" w:eastAsia="Arial" w:hAnsi="Arial" w:cs="Arial"/>
        </w:rPr>
        <w:t>Dear [Name],</w:t>
      </w:r>
    </w:p>
    <w:p w14:paraId="3894EF9C" w14:textId="44B90AD0" w:rsidR="009E2460" w:rsidRDefault="009E2460" w:rsidP="7BBBBC5E">
      <w:pPr>
        <w:rPr>
          <w:rFonts w:ascii="Arial" w:eastAsia="Arial" w:hAnsi="Arial" w:cs="Arial"/>
        </w:rPr>
      </w:pPr>
    </w:p>
    <w:p w14:paraId="680D94DC" w14:textId="6C6D2C01" w:rsidR="35EA0990" w:rsidRDefault="35EA0990" w:rsidP="7BBBBC5E">
      <w:pPr>
        <w:rPr>
          <w:rFonts w:ascii="Arial" w:eastAsia="Arial" w:hAnsi="Arial" w:cs="Arial"/>
        </w:rPr>
      </w:pPr>
      <w:r w:rsidRPr="7BBBBC5E">
        <w:rPr>
          <w:rFonts w:ascii="Arial" w:eastAsia="Arial" w:hAnsi="Arial" w:cs="Arial"/>
        </w:rPr>
        <w:t>I am</w:t>
      </w:r>
      <w:r w:rsidR="004C54DA" w:rsidRPr="7BBBBC5E">
        <w:rPr>
          <w:rFonts w:ascii="Arial" w:eastAsia="Arial" w:hAnsi="Arial" w:cs="Arial"/>
        </w:rPr>
        <w:t xml:space="preserve"> writing to you about the potential to use </w:t>
      </w:r>
      <w:r w:rsidR="1EFED0E6" w:rsidRPr="7BBBBC5E">
        <w:rPr>
          <w:rFonts w:ascii="Arial" w:eastAsia="Arial" w:hAnsi="Arial" w:cs="Arial"/>
          <w:b/>
          <w:bCs/>
        </w:rPr>
        <w:t>£40 million</w:t>
      </w:r>
      <w:r w:rsidR="004C54DA" w:rsidRPr="7BBBBC5E">
        <w:rPr>
          <w:rFonts w:ascii="Arial" w:eastAsia="Arial" w:hAnsi="Arial" w:cs="Arial"/>
          <w:b/>
          <w:bCs/>
        </w:rPr>
        <w:t xml:space="preserve"> of Dormant Assets funding for community shares</w:t>
      </w:r>
      <w:r w:rsidR="004C54DA" w:rsidRPr="7BBBBC5E">
        <w:rPr>
          <w:rFonts w:ascii="Arial" w:eastAsia="Arial" w:hAnsi="Arial" w:cs="Arial"/>
        </w:rPr>
        <w:t xml:space="preserve"> to help</w:t>
      </w:r>
      <w:r w:rsidR="3935C28A" w:rsidRPr="7BBBBC5E">
        <w:rPr>
          <w:rFonts w:ascii="Arial" w:eastAsia="Arial" w:hAnsi="Arial" w:cs="Arial"/>
        </w:rPr>
        <w:t xml:space="preserve"> grow successful community businesses</w:t>
      </w:r>
      <w:r w:rsidR="782CFBFF" w:rsidRPr="7BBBBC5E">
        <w:rPr>
          <w:rFonts w:ascii="Arial" w:eastAsia="Arial" w:hAnsi="Arial" w:cs="Arial"/>
        </w:rPr>
        <w:t xml:space="preserve"> and level up the UK</w:t>
      </w:r>
      <w:r w:rsidR="5D37E9AA" w:rsidRPr="7BBBBC5E">
        <w:rPr>
          <w:rFonts w:ascii="Arial" w:eastAsia="Arial" w:hAnsi="Arial" w:cs="Arial"/>
        </w:rPr>
        <w:t>.</w:t>
      </w:r>
      <w:r w:rsidR="004C54DA" w:rsidRPr="7BBBBC5E">
        <w:rPr>
          <w:rFonts w:ascii="Arial" w:eastAsia="Arial" w:hAnsi="Arial" w:cs="Arial"/>
        </w:rPr>
        <w:t xml:space="preserve"> </w:t>
      </w:r>
    </w:p>
    <w:p w14:paraId="233BC492" w14:textId="0B9248B4" w:rsidR="4F8B75ED" w:rsidRDefault="4F8B75ED" w:rsidP="7BBBBC5E">
      <w:pPr>
        <w:rPr>
          <w:rFonts w:ascii="Arial" w:eastAsia="Arial" w:hAnsi="Arial" w:cs="Arial"/>
        </w:rPr>
      </w:pPr>
    </w:p>
    <w:p w14:paraId="78CA343A" w14:textId="7EDAC57C" w:rsidR="1775B002" w:rsidRDefault="1775B002" w:rsidP="7BBBBC5E">
      <w:pPr>
        <w:rPr>
          <w:rFonts w:ascii="Arial" w:eastAsia="Arial" w:hAnsi="Arial" w:cs="Arial"/>
        </w:rPr>
      </w:pPr>
      <w:r w:rsidRPr="7BBBBC5E">
        <w:rPr>
          <w:rFonts w:ascii="Arial" w:eastAsia="Arial" w:hAnsi="Arial" w:cs="Arial"/>
        </w:rPr>
        <w:t>The Department for Digital, Culture, Media and Sport has consulted on how to use around £</w:t>
      </w:r>
      <w:proofErr w:type="spellStart"/>
      <w:r w:rsidRPr="7BBBBC5E">
        <w:rPr>
          <w:rFonts w:ascii="Arial" w:eastAsia="Arial" w:hAnsi="Arial" w:cs="Arial"/>
        </w:rPr>
        <w:t>700m</w:t>
      </w:r>
      <w:proofErr w:type="spellEnd"/>
      <w:r w:rsidRPr="7BBBBC5E">
        <w:rPr>
          <w:rFonts w:ascii="Arial" w:eastAsia="Arial" w:hAnsi="Arial" w:cs="Arial"/>
        </w:rPr>
        <w:t xml:space="preserve"> of dormant assets</w:t>
      </w:r>
      <w:r w:rsidR="008A48C7" w:rsidRPr="7BBBBC5E">
        <w:rPr>
          <w:rStyle w:val="FootnoteReference"/>
          <w:rFonts w:ascii="Arial" w:eastAsia="Arial" w:hAnsi="Arial" w:cs="Arial"/>
        </w:rPr>
        <w:footnoteReference w:id="2"/>
      </w:r>
      <w:r w:rsidRPr="7BBBBC5E">
        <w:rPr>
          <w:rFonts w:ascii="Arial" w:eastAsia="Arial" w:hAnsi="Arial" w:cs="Arial"/>
        </w:rPr>
        <w:t>. I think</w:t>
      </w:r>
      <w:r w:rsidR="1B9C09D1" w:rsidRPr="7BBBBC5E">
        <w:rPr>
          <w:rFonts w:ascii="Arial" w:eastAsia="Arial" w:hAnsi="Arial" w:cs="Arial"/>
        </w:rPr>
        <w:t xml:space="preserve"> we</w:t>
      </w:r>
      <w:r w:rsidRPr="7BBBBC5E">
        <w:rPr>
          <w:rFonts w:ascii="Arial" w:eastAsia="Arial" w:hAnsi="Arial" w:cs="Arial"/>
        </w:rPr>
        <w:t xml:space="preserve"> </w:t>
      </w:r>
      <w:r w:rsidR="7D2EB8FE" w:rsidRPr="7BBBBC5E">
        <w:rPr>
          <w:rFonts w:ascii="Arial" w:eastAsia="Arial" w:hAnsi="Arial" w:cs="Arial"/>
        </w:rPr>
        <w:t>should be using a portion of these funds to help communities take on assets through community shares</w:t>
      </w:r>
      <w:r w:rsidR="00FF647B" w:rsidRPr="7BBBBC5E">
        <w:rPr>
          <w:rFonts w:ascii="Arial" w:eastAsia="Arial" w:hAnsi="Arial" w:cs="Arial"/>
        </w:rPr>
        <w:t>.</w:t>
      </w:r>
      <w:r w:rsidR="5173918A" w:rsidRPr="7BBBBC5E">
        <w:rPr>
          <w:rFonts w:ascii="Arial" w:eastAsia="Arial" w:hAnsi="Arial" w:cs="Arial"/>
        </w:rPr>
        <w:t xml:space="preserve"> </w:t>
      </w:r>
      <w:r w:rsidR="00FF647B" w:rsidRPr="7BBBBC5E">
        <w:rPr>
          <w:rFonts w:ascii="Arial" w:eastAsia="Arial" w:hAnsi="Arial" w:cs="Arial"/>
        </w:rPr>
        <w:t xml:space="preserve">I </w:t>
      </w:r>
      <w:r w:rsidR="5173918A" w:rsidRPr="7BBBBC5E">
        <w:rPr>
          <w:rFonts w:ascii="Arial" w:eastAsia="Arial" w:hAnsi="Arial" w:cs="Arial"/>
        </w:rPr>
        <w:t xml:space="preserve">back the call from Co-operatives UK </w:t>
      </w:r>
      <w:r w:rsidR="00C136EE" w:rsidRPr="7BBBBC5E">
        <w:rPr>
          <w:rFonts w:ascii="Arial" w:eastAsia="Arial" w:hAnsi="Arial" w:cs="Arial"/>
        </w:rPr>
        <w:t xml:space="preserve">in </w:t>
      </w:r>
      <w:r w:rsidR="5173918A" w:rsidRPr="7BBBBC5E">
        <w:rPr>
          <w:rFonts w:ascii="Arial" w:eastAsia="Arial" w:hAnsi="Arial" w:cs="Arial"/>
        </w:rPr>
        <w:t>their response to the Dormant Assets consultation</w:t>
      </w:r>
      <w:r w:rsidR="00C136EE" w:rsidRPr="7BBBBC5E">
        <w:rPr>
          <w:rFonts w:ascii="Arial" w:eastAsia="Arial" w:hAnsi="Arial" w:cs="Arial"/>
        </w:rPr>
        <w:t xml:space="preserve"> </w:t>
      </w:r>
      <w:r w:rsidR="00F87596" w:rsidRPr="7BBBBC5E">
        <w:rPr>
          <w:rFonts w:ascii="Arial" w:eastAsia="Arial" w:hAnsi="Arial" w:cs="Arial"/>
        </w:rPr>
        <w:t>to put £</w:t>
      </w:r>
      <w:proofErr w:type="spellStart"/>
      <w:r w:rsidR="00F87596" w:rsidRPr="7BBBBC5E">
        <w:rPr>
          <w:rFonts w:ascii="Arial" w:eastAsia="Arial" w:hAnsi="Arial" w:cs="Arial"/>
        </w:rPr>
        <w:t>40m</w:t>
      </w:r>
      <w:proofErr w:type="spellEnd"/>
      <w:r w:rsidR="00F87596" w:rsidRPr="7BBBBC5E">
        <w:rPr>
          <w:rFonts w:ascii="Arial" w:eastAsia="Arial" w:hAnsi="Arial" w:cs="Arial"/>
        </w:rPr>
        <w:t xml:space="preserve"> into the community shares market</w:t>
      </w:r>
      <w:r w:rsidRPr="7BBBBC5E">
        <w:rPr>
          <w:rStyle w:val="FootnoteReference"/>
          <w:rFonts w:ascii="Arial" w:eastAsia="Arial" w:hAnsi="Arial" w:cs="Arial"/>
        </w:rPr>
        <w:footnoteReference w:id="3"/>
      </w:r>
      <w:r w:rsidR="5173918A" w:rsidRPr="7BBBBC5E">
        <w:rPr>
          <w:rFonts w:ascii="Arial" w:eastAsia="Arial" w:hAnsi="Arial" w:cs="Arial"/>
        </w:rPr>
        <w:t>.</w:t>
      </w:r>
    </w:p>
    <w:p w14:paraId="48D83694" w14:textId="0AE1B421" w:rsidR="4F8B75ED" w:rsidRDefault="4F8B75ED" w:rsidP="7BBBBC5E">
      <w:pPr>
        <w:rPr>
          <w:rFonts w:ascii="Arial" w:eastAsia="Arial" w:hAnsi="Arial" w:cs="Arial"/>
        </w:rPr>
      </w:pPr>
    </w:p>
    <w:p w14:paraId="72E82376" w14:textId="5F23517A" w:rsidR="00A47C22" w:rsidRDefault="00A47C22" w:rsidP="7BBBBC5E">
      <w:pPr>
        <w:rPr>
          <w:rFonts w:ascii="Arial" w:eastAsia="Arial" w:hAnsi="Arial" w:cs="Arial"/>
        </w:rPr>
      </w:pPr>
      <w:r w:rsidRPr="7BBBBC5E">
        <w:rPr>
          <w:rFonts w:ascii="Arial" w:eastAsia="Arial" w:hAnsi="Arial" w:cs="Arial"/>
        </w:rPr>
        <w:t xml:space="preserve">Community shares are </w:t>
      </w:r>
      <w:r w:rsidR="27AB150D" w:rsidRPr="7BBBBC5E">
        <w:rPr>
          <w:rFonts w:ascii="Arial" w:eastAsia="Arial" w:hAnsi="Arial" w:cs="Arial"/>
        </w:rPr>
        <w:t>a unique form of co-operative crowdfunding and a standout success story in UK social investment</w:t>
      </w:r>
      <w:r w:rsidRPr="7BBBBC5E">
        <w:rPr>
          <w:rFonts w:ascii="Arial" w:eastAsia="Arial" w:hAnsi="Arial" w:cs="Arial"/>
        </w:rPr>
        <w:t>. They are</w:t>
      </w:r>
      <w:r w:rsidR="3D02A29A" w:rsidRPr="7BBBBC5E">
        <w:rPr>
          <w:rFonts w:ascii="Arial" w:eastAsia="Arial" w:hAnsi="Arial" w:cs="Arial"/>
        </w:rPr>
        <w:t xml:space="preserve"> a rare form of</w:t>
      </w:r>
      <w:r w:rsidRPr="7BBBBC5E">
        <w:rPr>
          <w:rFonts w:ascii="Arial" w:eastAsia="Arial" w:hAnsi="Arial" w:cs="Arial"/>
        </w:rPr>
        <w:t xml:space="preserve"> patient, flexible equity investment</w:t>
      </w:r>
      <w:r w:rsidR="66D42C60" w:rsidRPr="7BBBBC5E">
        <w:rPr>
          <w:rFonts w:ascii="Arial" w:eastAsia="Arial" w:hAnsi="Arial" w:cs="Arial"/>
        </w:rPr>
        <w:t xml:space="preserve"> and</w:t>
      </w:r>
      <w:r w:rsidR="008D76D0" w:rsidRPr="7BBBBC5E">
        <w:rPr>
          <w:rFonts w:ascii="Arial" w:eastAsia="Arial" w:hAnsi="Arial" w:cs="Arial"/>
        </w:rPr>
        <w:t xml:space="preserve"> </w:t>
      </w:r>
      <w:r w:rsidR="39BD6359" w:rsidRPr="7BBBBC5E">
        <w:rPr>
          <w:rFonts w:ascii="Arial" w:eastAsia="Arial" w:hAnsi="Arial" w:cs="Arial"/>
        </w:rPr>
        <w:t xml:space="preserve">are proven to </w:t>
      </w:r>
      <w:r w:rsidR="3BE6DFB2" w:rsidRPr="7BBBBC5E">
        <w:rPr>
          <w:rFonts w:ascii="Arial" w:eastAsia="Arial" w:hAnsi="Arial" w:cs="Arial"/>
        </w:rPr>
        <w:t>enhance the resilience, performance and social impact of community businesses</w:t>
      </w:r>
      <w:r w:rsidR="00286390" w:rsidRPr="7BBBBC5E">
        <w:rPr>
          <w:rFonts w:ascii="Arial" w:eastAsia="Arial" w:hAnsi="Arial" w:cs="Arial"/>
        </w:rPr>
        <w:t>.</w:t>
      </w:r>
      <w:r w:rsidR="002F17BB" w:rsidRPr="7BBBBC5E">
        <w:rPr>
          <w:rFonts w:ascii="Arial" w:eastAsia="Arial" w:hAnsi="Arial" w:cs="Arial"/>
        </w:rPr>
        <w:t xml:space="preserve"> </w:t>
      </w:r>
    </w:p>
    <w:p w14:paraId="60A47894" w14:textId="77777777" w:rsidR="004C54DA" w:rsidRDefault="004C54DA" w:rsidP="7BBBBC5E">
      <w:pPr>
        <w:rPr>
          <w:rFonts w:ascii="Arial" w:eastAsia="Arial" w:hAnsi="Arial" w:cs="Arial"/>
        </w:rPr>
      </w:pPr>
    </w:p>
    <w:p w14:paraId="54805A16" w14:textId="5BE009FC" w:rsidR="004C54DA" w:rsidRDefault="1783E91C" w:rsidP="7BBBBC5E">
      <w:pPr>
        <w:rPr>
          <w:rFonts w:ascii="Arial" w:eastAsia="Arial" w:hAnsi="Arial" w:cs="Arial"/>
        </w:rPr>
      </w:pPr>
      <w:r w:rsidRPr="7BBBBC5E">
        <w:rPr>
          <w:rFonts w:ascii="Arial" w:eastAsia="Arial" w:hAnsi="Arial" w:cs="Arial"/>
        </w:rPr>
        <w:t xml:space="preserve">Since 2012, £210 million has been raised in community shares from 130,000 investors in communities across the UK. </w:t>
      </w:r>
      <w:r w:rsidR="004C54DA" w:rsidRPr="7BBBBC5E">
        <w:rPr>
          <w:rFonts w:ascii="Arial" w:eastAsia="Arial" w:hAnsi="Arial" w:cs="Arial"/>
        </w:rPr>
        <w:t xml:space="preserve">Communities have taken ownership of important local assets like community pubs, shops, swimming pools, community hubs and many more. </w:t>
      </w:r>
      <w:r w:rsidR="00A81D8F" w:rsidRPr="7BBBBC5E">
        <w:rPr>
          <w:rFonts w:ascii="Arial" w:eastAsia="Arial" w:hAnsi="Arial" w:cs="Arial"/>
        </w:rPr>
        <w:t xml:space="preserve"> </w:t>
      </w:r>
      <w:r w:rsidR="0060692F" w:rsidRPr="7BBBBC5E">
        <w:rPr>
          <w:rFonts w:ascii="Arial" w:eastAsia="Arial" w:hAnsi="Arial" w:cs="Arial"/>
        </w:rPr>
        <w:t>In rural areas, where the community shares model has been widely utilised, the resulting community-owned assets are often the only remaining facility providing services for their community and surrounding areas.</w:t>
      </w:r>
    </w:p>
    <w:p w14:paraId="0B3AC3BE" w14:textId="2179B33E" w:rsidR="004C54DA" w:rsidRDefault="004C54DA" w:rsidP="7BBBBC5E">
      <w:pPr>
        <w:rPr>
          <w:rFonts w:ascii="Arial" w:eastAsia="Arial" w:hAnsi="Arial" w:cs="Arial"/>
        </w:rPr>
      </w:pPr>
    </w:p>
    <w:p w14:paraId="6D30C001" w14:textId="4AFF2421" w:rsidR="004C54DA" w:rsidRDefault="2CDB76A9" w:rsidP="7BBBBC5E">
      <w:pPr>
        <w:rPr>
          <w:rFonts w:ascii="Arial" w:eastAsia="Arial" w:hAnsi="Arial" w:cs="Arial"/>
        </w:rPr>
      </w:pPr>
      <w:r w:rsidRPr="7BBBBC5E">
        <w:rPr>
          <w:rFonts w:ascii="Arial" w:eastAsia="Arial" w:hAnsi="Arial" w:cs="Arial"/>
        </w:rPr>
        <w:t xml:space="preserve">Co-operatives UK has helped to grow this activity through their </w:t>
      </w:r>
      <w:r w:rsidR="004C54DA" w:rsidRPr="7BBBBC5E">
        <w:rPr>
          <w:rFonts w:ascii="Arial" w:eastAsia="Arial" w:hAnsi="Arial" w:cs="Arial"/>
        </w:rPr>
        <w:t>Booster Fund</w:t>
      </w:r>
      <w:r w:rsidR="00A81D8F" w:rsidRPr="7BBBBC5E">
        <w:rPr>
          <w:rStyle w:val="FootnoteReference"/>
          <w:rFonts w:ascii="Arial" w:eastAsia="Arial" w:hAnsi="Arial" w:cs="Arial"/>
        </w:rPr>
        <w:footnoteReference w:id="4"/>
      </w:r>
      <w:r w:rsidR="004C54DA" w:rsidRPr="7BBBBC5E">
        <w:rPr>
          <w:rFonts w:ascii="Arial" w:eastAsia="Arial" w:hAnsi="Arial" w:cs="Arial"/>
        </w:rPr>
        <w:t>, which provide</w:t>
      </w:r>
      <w:r w:rsidR="00286390" w:rsidRPr="7BBBBC5E">
        <w:rPr>
          <w:rFonts w:ascii="Arial" w:eastAsia="Arial" w:hAnsi="Arial" w:cs="Arial"/>
        </w:rPr>
        <w:t>s</w:t>
      </w:r>
      <w:r w:rsidR="004C54DA" w:rsidRPr="7BBBBC5E">
        <w:rPr>
          <w:rFonts w:ascii="Arial" w:eastAsia="Arial" w:hAnsi="Arial" w:cs="Arial"/>
        </w:rPr>
        <w:t xml:space="preserve"> grants and matched equity investment. This unique form of social investment has helped the community shares model to reach less affluent communities (40% of </w:t>
      </w:r>
      <w:r w:rsidR="6519C576" w:rsidRPr="7BBBBC5E">
        <w:rPr>
          <w:rFonts w:ascii="Arial" w:eastAsia="Arial" w:hAnsi="Arial" w:cs="Arial"/>
        </w:rPr>
        <w:t>their</w:t>
      </w:r>
      <w:r w:rsidR="004C54DA" w:rsidRPr="7BBBBC5E">
        <w:rPr>
          <w:rFonts w:ascii="Arial" w:eastAsia="Arial" w:hAnsi="Arial" w:cs="Arial"/>
        </w:rPr>
        <w:t xml:space="preserve"> investments have gone to the 30% least affluent communities).</w:t>
      </w:r>
      <w:r w:rsidR="60318C5E" w:rsidRPr="7BBBBC5E">
        <w:rPr>
          <w:rFonts w:ascii="Arial" w:eastAsia="Arial" w:hAnsi="Arial" w:cs="Arial"/>
        </w:rPr>
        <w:t xml:space="preserve"> They have seen £3 raised from individual private investors, for every £1 they invest.</w:t>
      </w:r>
    </w:p>
    <w:p w14:paraId="5BBB1324" w14:textId="06F2E60B" w:rsidR="4F8B75ED" w:rsidRDefault="4F8B75ED" w:rsidP="7BBBBC5E">
      <w:pPr>
        <w:rPr>
          <w:rFonts w:ascii="Arial" w:eastAsia="Arial" w:hAnsi="Arial" w:cs="Arial"/>
        </w:rPr>
      </w:pPr>
    </w:p>
    <w:p w14:paraId="75A2CA32" w14:textId="3A624049" w:rsidR="399A6A57" w:rsidRDefault="399A6A57" w:rsidP="7BBBBC5E">
      <w:pPr>
        <w:spacing w:line="259" w:lineRule="auto"/>
        <w:rPr>
          <w:rFonts w:ascii="Arial" w:eastAsia="Arial" w:hAnsi="Arial" w:cs="Arial"/>
        </w:rPr>
      </w:pPr>
      <w:r w:rsidRPr="7BBBBC5E">
        <w:rPr>
          <w:rFonts w:ascii="Arial" w:eastAsia="Arial" w:hAnsi="Arial" w:cs="Arial"/>
        </w:rPr>
        <w:t xml:space="preserve">I am asking you to contact </w:t>
      </w:r>
      <w:r w:rsidR="0050064A" w:rsidRPr="0050064A">
        <w:rPr>
          <w:rFonts w:ascii="Arial" w:eastAsia="Arial" w:hAnsi="Arial" w:cs="Arial"/>
        </w:rPr>
        <w:t>Lucy Frazer</w:t>
      </w:r>
      <w:r w:rsidR="0050064A">
        <w:rPr>
          <w:rFonts w:ascii="Arial" w:eastAsia="Arial" w:hAnsi="Arial" w:cs="Arial"/>
        </w:rPr>
        <w:t>,</w:t>
      </w:r>
      <w:r w:rsidRPr="7BBBBC5E">
        <w:rPr>
          <w:rFonts w:ascii="Arial" w:eastAsia="Arial" w:hAnsi="Arial" w:cs="Arial"/>
        </w:rPr>
        <w:t xml:space="preserve"> </w:t>
      </w:r>
      <w:r w:rsidR="5946C3D8" w:rsidRPr="7BBBBC5E">
        <w:rPr>
          <w:rFonts w:ascii="Arial" w:eastAsia="Arial" w:hAnsi="Arial" w:cs="Arial"/>
        </w:rPr>
        <w:t>the</w:t>
      </w:r>
      <w:r w:rsidRPr="7BBBBC5E">
        <w:rPr>
          <w:rFonts w:ascii="Arial" w:eastAsia="Arial" w:hAnsi="Arial" w:cs="Arial"/>
        </w:rPr>
        <w:t xml:space="preserve"> Secretary of State for Digital, Culture, Media and Sport</w:t>
      </w:r>
      <w:r w:rsidR="0050064A">
        <w:rPr>
          <w:rFonts w:ascii="Arial" w:eastAsia="Arial" w:hAnsi="Arial" w:cs="Arial"/>
        </w:rPr>
        <w:t>,</w:t>
      </w:r>
      <w:r w:rsidR="17666EC1" w:rsidRPr="7BBBBC5E">
        <w:rPr>
          <w:rFonts w:ascii="Arial" w:eastAsia="Arial" w:hAnsi="Arial" w:cs="Arial"/>
        </w:rPr>
        <w:t xml:space="preserve"> to back using £</w:t>
      </w:r>
      <w:proofErr w:type="spellStart"/>
      <w:r w:rsidR="17666EC1" w:rsidRPr="7BBBBC5E">
        <w:rPr>
          <w:rFonts w:ascii="Arial" w:eastAsia="Arial" w:hAnsi="Arial" w:cs="Arial"/>
        </w:rPr>
        <w:t>40m</w:t>
      </w:r>
      <w:proofErr w:type="spellEnd"/>
      <w:r w:rsidR="17666EC1" w:rsidRPr="7BBBBC5E">
        <w:rPr>
          <w:rFonts w:ascii="Arial" w:eastAsia="Arial" w:hAnsi="Arial" w:cs="Arial"/>
        </w:rPr>
        <w:t xml:space="preserve"> of Dormant Assets money for community shares and help communities </w:t>
      </w:r>
      <w:r w:rsidR="6613F0A0" w:rsidRPr="7BBBBC5E">
        <w:rPr>
          <w:rFonts w:ascii="Arial" w:eastAsia="Arial" w:hAnsi="Arial" w:cs="Arial"/>
        </w:rPr>
        <w:t xml:space="preserve">take more assets into community ownership. </w:t>
      </w:r>
    </w:p>
    <w:p w14:paraId="76BBC6E3" w14:textId="77777777" w:rsidR="004C54DA" w:rsidRDefault="004C54DA" w:rsidP="7BBBBC5E">
      <w:pPr>
        <w:rPr>
          <w:rFonts w:ascii="Arial" w:eastAsia="Arial" w:hAnsi="Arial" w:cs="Arial"/>
        </w:rPr>
      </w:pPr>
    </w:p>
    <w:p w14:paraId="4EA9239F" w14:textId="77777777" w:rsidR="00C3282B" w:rsidRDefault="004C54DA" w:rsidP="7BBBBC5E">
      <w:pPr>
        <w:rPr>
          <w:rFonts w:ascii="Arial" w:eastAsia="Arial" w:hAnsi="Arial" w:cs="Arial"/>
        </w:rPr>
      </w:pPr>
      <w:r w:rsidRPr="7BBBBC5E">
        <w:rPr>
          <w:rFonts w:ascii="Arial" w:eastAsia="Arial" w:hAnsi="Arial" w:cs="Arial"/>
        </w:rPr>
        <w:t>The Adebowale Commission report</w:t>
      </w:r>
      <w:r w:rsidR="00C3282B" w:rsidRPr="7BBBBC5E">
        <w:rPr>
          <w:rFonts w:ascii="Arial" w:eastAsia="Arial" w:hAnsi="Arial" w:cs="Arial"/>
        </w:rPr>
        <w:t xml:space="preserve"> on social investment ‘Reclaiming</w:t>
      </w:r>
    </w:p>
    <w:p w14:paraId="10968FDD" w14:textId="555F916C" w:rsidR="009E2460" w:rsidRDefault="00C3282B" w:rsidP="7BBBBC5E">
      <w:pPr>
        <w:rPr>
          <w:rFonts w:ascii="Arial" w:eastAsia="Arial" w:hAnsi="Arial" w:cs="Arial"/>
        </w:rPr>
      </w:pPr>
      <w:r w:rsidRPr="7BBBBC5E">
        <w:rPr>
          <w:rFonts w:ascii="Arial" w:eastAsia="Arial" w:hAnsi="Arial" w:cs="Arial"/>
        </w:rPr>
        <w:lastRenderedPageBreak/>
        <w:t>the Future Reforming Social Investment for the Next Decade’</w:t>
      </w:r>
      <w:r w:rsidR="006C2760" w:rsidRPr="7BBBBC5E">
        <w:rPr>
          <w:rStyle w:val="FootnoteReference"/>
          <w:rFonts w:ascii="Arial" w:eastAsia="Arial" w:hAnsi="Arial" w:cs="Arial"/>
        </w:rPr>
        <w:footnoteReference w:id="5"/>
      </w:r>
      <w:r w:rsidRPr="7BBBBC5E">
        <w:rPr>
          <w:rFonts w:ascii="Arial" w:eastAsia="Arial" w:hAnsi="Arial" w:cs="Arial"/>
        </w:rPr>
        <w:t xml:space="preserve"> </w:t>
      </w:r>
      <w:r w:rsidR="002F4291" w:rsidRPr="7BBBBC5E">
        <w:rPr>
          <w:rFonts w:ascii="Arial" w:eastAsia="Arial" w:hAnsi="Arial" w:cs="Arial"/>
        </w:rPr>
        <w:t xml:space="preserve">outlined the potential </w:t>
      </w:r>
      <w:r w:rsidR="00764436" w:rsidRPr="7BBBBC5E">
        <w:rPr>
          <w:rFonts w:ascii="Arial" w:eastAsia="Arial" w:hAnsi="Arial" w:cs="Arial"/>
        </w:rPr>
        <w:t xml:space="preserve">for reform to </w:t>
      </w:r>
      <w:r w:rsidR="00E355C2" w:rsidRPr="7BBBBC5E">
        <w:rPr>
          <w:rFonts w:ascii="Arial" w:eastAsia="Arial" w:hAnsi="Arial" w:cs="Arial"/>
        </w:rPr>
        <w:t xml:space="preserve">use social investment </w:t>
      </w:r>
      <w:r w:rsidR="00764436" w:rsidRPr="7BBBBC5E">
        <w:rPr>
          <w:rFonts w:ascii="Arial" w:eastAsia="Arial" w:hAnsi="Arial" w:cs="Arial"/>
        </w:rPr>
        <w:t xml:space="preserve">to better target the needs of </w:t>
      </w:r>
      <w:r w:rsidR="00B11ED6" w:rsidRPr="7BBBBC5E">
        <w:rPr>
          <w:rFonts w:ascii="Arial" w:eastAsia="Arial" w:hAnsi="Arial" w:cs="Arial"/>
        </w:rPr>
        <w:t>front-line</w:t>
      </w:r>
      <w:r w:rsidR="001D360B" w:rsidRPr="7BBBBC5E">
        <w:rPr>
          <w:rFonts w:ascii="Arial" w:eastAsia="Arial" w:hAnsi="Arial" w:cs="Arial"/>
        </w:rPr>
        <w:t xml:space="preserve"> </w:t>
      </w:r>
      <w:r w:rsidR="00764436" w:rsidRPr="7BBBBC5E">
        <w:rPr>
          <w:rFonts w:ascii="Arial" w:eastAsia="Arial" w:hAnsi="Arial" w:cs="Arial"/>
        </w:rPr>
        <w:t>organisations</w:t>
      </w:r>
      <w:r w:rsidR="00CE2182" w:rsidRPr="7BBBBC5E">
        <w:rPr>
          <w:rFonts w:ascii="Arial" w:eastAsia="Arial" w:hAnsi="Arial" w:cs="Arial"/>
        </w:rPr>
        <w:t xml:space="preserve"> and improve </w:t>
      </w:r>
      <w:r w:rsidR="001D360B" w:rsidRPr="7BBBBC5E">
        <w:rPr>
          <w:rFonts w:ascii="Arial" w:eastAsia="Arial" w:hAnsi="Arial" w:cs="Arial"/>
        </w:rPr>
        <w:t>its</w:t>
      </w:r>
      <w:r w:rsidR="00CE2182" w:rsidRPr="7BBBBC5E">
        <w:rPr>
          <w:rFonts w:ascii="Arial" w:eastAsia="Arial" w:hAnsi="Arial" w:cs="Arial"/>
        </w:rPr>
        <w:t xml:space="preserve"> reach into more diverse communities. </w:t>
      </w:r>
      <w:r w:rsidR="008873CD" w:rsidRPr="7BBBBC5E">
        <w:rPr>
          <w:rFonts w:ascii="Arial" w:eastAsia="Arial" w:hAnsi="Arial" w:cs="Arial"/>
        </w:rPr>
        <w:t xml:space="preserve">It also cited the </w:t>
      </w:r>
      <w:r w:rsidR="00F75325" w:rsidRPr="7BBBBC5E">
        <w:rPr>
          <w:rFonts w:ascii="Arial" w:eastAsia="Arial" w:hAnsi="Arial" w:cs="Arial"/>
        </w:rPr>
        <w:t xml:space="preserve">need to focus on the ‘enterprise centric frontier’ end of the market, </w:t>
      </w:r>
      <w:r w:rsidR="00A93F0A" w:rsidRPr="7BBBBC5E">
        <w:rPr>
          <w:rFonts w:ascii="Arial" w:eastAsia="Arial" w:hAnsi="Arial" w:cs="Arial"/>
        </w:rPr>
        <w:t xml:space="preserve">supporting areas </w:t>
      </w:r>
      <w:r w:rsidR="00F75325" w:rsidRPr="7BBBBC5E">
        <w:rPr>
          <w:rFonts w:ascii="Arial" w:eastAsia="Arial" w:hAnsi="Arial" w:cs="Arial"/>
        </w:rPr>
        <w:t xml:space="preserve">like </w:t>
      </w:r>
      <w:r w:rsidR="009F3E7C" w:rsidRPr="7BBBBC5E">
        <w:rPr>
          <w:rFonts w:ascii="Arial" w:eastAsia="Arial" w:hAnsi="Arial" w:cs="Arial"/>
        </w:rPr>
        <w:t>c</w:t>
      </w:r>
      <w:r w:rsidR="00F75325" w:rsidRPr="7BBBBC5E">
        <w:rPr>
          <w:rFonts w:ascii="Arial" w:eastAsia="Arial" w:hAnsi="Arial" w:cs="Arial"/>
        </w:rPr>
        <w:t xml:space="preserve">ommunity </w:t>
      </w:r>
      <w:r w:rsidR="009F3E7C" w:rsidRPr="7BBBBC5E">
        <w:rPr>
          <w:rFonts w:ascii="Arial" w:eastAsia="Arial" w:hAnsi="Arial" w:cs="Arial"/>
        </w:rPr>
        <w:t>s</w:t>
      </w:r>
      <w:r w:rsidR="00F75325" w:rsidRPr="7BBBBC5E">
        <w:rPr>
          <w:rFonts w:ascii="Arial" w:eastAsia="Arial" w:hAnsi="Arial" w:cs="Arial"/>
        </w:rPr>
        <w:t>hares</w:t>
      </w:r>
      <w:r w:rsidR="00A93F0A" w:rsidRPr="7BBBBC5E">
        <w:rPr>
          <w:rFonts w:ascii="Arial" w:eastAsia="Arial" w:hAnsi="Arial" w:cs="Arial"/>
        </w:rPr>
        <w:t xml:space="preserve"> </w:t>
      </w:r>
      <w:r w:rsidR="009F3E7C" w:rsidRPr="7BBBBC5E">
        <w:rPr>
          <w:rFonts w:ascii="Arial" w:eastAsia="Arial" w:hAnsi="Arial" w:cs="Arial"/>
        </w:rPr>
        <w:t xml:space="preserve">through a social investment wholesaler. </w:t>
      </w:r>
    </w:p>
    <w:p w14:paraId="403885E4" w14:textId="77777777" w:rsidR="009A0BA9" w:rsidRDefault="009A0BA9" w:rsidP="7BBBBC5E">
      <w:pPr>
        <w:rPr>
          <w:rFonts w:ascii="Arial" w:eastAsia="Arial" w:hAnsi="Arial" w:cs="Arial"/>
        </w:rPr>
      </w:pPr>
    </w:p>
    <w:p w14:paraId="2F38A6AF" w14:textId="56B02440" w:rsidR="006C2760" w:rsidRDefault="35E300D4" w:rsidP="7BBBBC5E">
      <w:pPr>
        <w:rPr>
          <w:rFonts w:ascii="Arial" w:eastAsia="Arial" w:hAnsi="Arial" w:cs="Arial"/>
        </w:rPr>
      </w:pPr>
      <w:r w:rsidRPr="7BBBBC5E">
        <w:rPr>
          <w:rFonts w:ascii="Arial" w:eastAsia="Arial" w:hAnsi="Arial" w:cs="Arial"/>
        </w:rPr>
        <w:t>A</w:t>
      </w:r>
      <w:r w:rsidR="0048787C" w:rsidRPr="7BBBBC5E">
        <w:rPr>
          <w:rFonts w:ascii="Arial" w:eastAsia="Arial" w:hAnsi="Arial" w:cs="Arial"/>
        </w:rPr>
        <w:t xml:space="preserve"> </w:t>
      </w:r>
      <w:r w:rsidR="0048787C" w:rsidRPr="7BBBBC5E">
        <w:rPr>
          <w:rFonts w:ascii="Arial" w:eastAsia="Arial" w:hAnsi="Arial" w:cs="Arial"/>
          <w:b/>
          <w:bCs/>
        </w:rPr>
        <w:t>£</w:t>
      </w:r>
      <w:proofErr w:type="spellStart"/>
      <w:r w:rsidR="0048787C" w:rsidRPr="7BBBBC5E">
        <w:rPr>
          <w:rFonts w:ascii="Arial" w:eastAsia="Arial" w:hAnsi="Arial" w:cs="Arial"/>
          <w:b/>
          <w:bCs/>
        </w:rPr>
        <w:t>40m</w:t>
      </w:r>
      <w:proofErr w:type="spellEnd"/>
      <w:r w:rsidR="0048787C" w:rsidRPr="7BBBBC5E">
        <w:rPr>
          <w:rFonts w:ascii="Arial" w:eastAsia="Arial" w:hAnsi="Arial" w:cs="Arial"/>
          <w:b/>
          <w:bCs/>
        </w:rPr>
        <w:t xml:space="preserve"> wholesale investment into the community shares</w:t>
      </w:r>
      <w:r w:rsidR="0048787C" w:rsidRPr="7BBBBC5E">
        <w:rPr>
          <w:rFonts w:ascii="Arial" w:eastAsia="Arial" w:hAnsi="Arial" w:cs="Arial"/>
        </w:rPr>
        <w:t xml:space="preserve"> market over </w:t>
      </w:r>
      <w:r w:rsidR="0045701F" w:rsidRPr="7BBBBC5E">
        <w:rPr>
          <w:rFonts w:ascii="Arial" w:eastAsia="Arial" w:hAnsi="Arial" w:cs="Arial"/>
        </w:rPr>
        <w:t xml:space="preserve">the </w:t>
      </w:r>
      <w:r w:rsidR="0048787C" w:rsidRPr="7BBBBC5E">
        <w:rPr>
          <w:rFonts w:ascii="Arial" w:eastAsia="Arial" w:hAnsi="Arial" w:cs="Arial"/>
        </w:rPr>
        <w:t>next decade</w:t>
      </w:r>
      <w:r w:rsidR="004477E7" w:rsidRPr="7BBBBC5E">
        <w:rPr>
          <w:rFonts w:ascii="Arial" w:eastAsia="Arial" w:hAnsi="Arial" w:cs="Arial"/>
        </w:rPr>
        <w:t xml:space="preserve"> would</w:t>
      </w:r>
      <w:r w:rsidR="0045701F" w:rsidRPr="7BBBBC5E">
        <w:rPr>
          <w:rFonts w:ascii="Arial" w:eastAsia="Arial" w:hAnsi="Arial" w:cs="Arial"/>
        </w:rPr>
        <w:t>:</w:t>
      </w:r>
      <w:r w:rsidR="004477E7" w:rsidRPr="7BBBBC5E">
        <w:rPr>
          <w:rFonts w:ascii="Arial" w:eastAsia="Arial" w:hAnsi="Arial" w:cs="Arial"/>
        </w:rPr>
        <w:t xml:space="preserve"> </w:t>
      </w:r>
    </w:p>
    <w:p w14:paraId="1F940FF1" w14:textId="0954E0FE" w:rsidR="004477E7" w:rsidRDefault="004477E7" w:rsidP="7BBBBC5E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BBBBC5E">
        <w:rPr>
          <w:rFonts w:ascii="Arial" w:eastAsia="Arial" w:hAnsi="Arial" w:cs="Arial"/>
        </w:rPr>
        <w:t xml:space="preserve">Enable </w:t>
      </w:r>
      <w:r w:rsidR="000C04A1" w:rsidRPr="7BBBBC5E">
        <w:rPr>
          <w:rFonts w:ascii="Arial" w:eastAsia="Arial" w:hAnsi="Arial" w:cs="Arial"/>
        </w:rPr>
        <w:t>growth</w:t>
      </w:r>
      <w:r w:rsidRPr="7BBBBC5E">
        <w:rPr>
          <w:rFonts w:ascii="Arial" w:eastAsia="Arial" w:hAnsi="Arial" w:cs="Arial"/>
        </w:rPr>
        <w:t xml:space="preserve"> </w:t>
      </w:r>
      <w:r w:rsidR="00B64819" w:rsidRPr="7BBBBC5E">
        <w:rPr>
          <w:rFonts w:ascii="Arial" w:eastAsia="Arial" w:hAnsi="Arial" w:cs="Arial"/>
        </w:rPr>
        <w:t>of community owned assets, including extending the reach to less affluent areas including levelling up areas</w:t>
      </w:r>
    </w:p>
    <w:p w14:paraId="3D69726E" w14:textId="154BD27D" w:rsidR="00B64819" w:rsidRDefault="00FB316F" w:rsidP="7BBBBC5E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BBBBC5E">
        <w:rPr>
          <w:rFonts w:ascii="Arial" w:eastAsia="Arial" w:hAnsi="Arial" w:cs="Arial"/>
        </w:rPr>
        <w:t>Unlock and l</w:t>
      </w:r>
      <w:r w:rsidR="00B64819" w:rsidRPr="7BBBBC5E">
        <w:rPr>
          <w:rFonts w:ascii="Arial" w:eastAsia="Arial" w:hAnsi="Arial" w:cs="Arial"/>
        </w:rPr>
        <w:t xml:space="preserve">ever in </w:t>
      </w:r>
      <w:r w:rsidR="000C04A1" w:rsidRPr="7BBBBC5E">
        <w:rPr>
          <w:rFonts w:ascii="Arial" w:eastAsia="Arial" w:hAnsi="Arial" w:cs="Arial"/>
        </w:rPr>
        <w:t>significant private capital, based on current rates this could be double or triple the investment</w:t>
      </w:r>
    </w:p>
    <w:p w14:paraId="71B72880" w14:textId="16739687" w:rsidR="000C04A1" w:rsidRDefault="00DF3BA1" w:rsidP="7BBBBC5E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BBBBC5E">
        <w:rPr>
          <w:rFonts w:ascii="Arial" w:eastAsia="Arial" w:hAnsi="Arial" w:cs="Arial"/>
        </w:rPr>
        <w:t xml:space="preserve">Support a resilient and democratic business model for community ownership, where </w:t>
      </w:r>
      <w:r w:rsidR="00663A0E" w:rsidRPr="7BBBBC5E">
        <w:rPr>
          <w:rFonts w:ascii="Arial" w:eastAsia="Arial" w:hAnsi="Arial" w:cs="Arial"/>
        </w:rPr>
        <w:t xml:space="preserve">individual investors become equal joint owners regardless of their investment. This contributes towards </w:t>
      </w:r>
      <w:r w:rsidR="0045701F" w:rsidRPr="7BBBBC5E">
        <w:rPr>
          <w:rFonts w:ascii="Arial" w:eastAsia="Arial" w:hAnsi="Arial" w:cs="Arial"/>
        </w:rPr>
        <w:t xml:space="preserve">thriving local economies and a renewed sense of pride in place. </w:t>
      </w:r>
    </w:p>
    <w:p w14:paraId="7272CB77" w14:textId="77777777" w:rsidR="009F3E7C" w:rsidRDefault="009F3E7C" w:rsidP="7BBBBC5E">
      <w:pPr>
        <w:rPr>
          <w:rFonts w:ascii="Arial" w:eastAsia="Arial" w:hAnsi="Arial" w:cs="Arial"/>
        </w:rPr>
      </w:pPr>
    </w:p>
    <w:p w14:paraId="61497740" w14:textId="3B092A0B" w:rsidR="009278AB" w:rsidRDefault="009278AB" w:rsidP="7BBBBC5E">
      <w:pPr>
        <w:rPr>
          <w:rFonts w:ascii="Arial" w:eastAsia="Arial" w:hAnsi="Arial" w:cs="Arial"/>
        </w:rPr>
      </w:pPr>
    </w:p>
    <w:p w14:paraId="699EAA01" w14:textId="586FC84D" w:rsidR="009278AB" w:rsidRDefault="009278AB" w:rsidP="7BBBBC5E">
      <w:pPr>
        <w:rPr>
          <w:rFonts w:ascii="Arial" w:eastAsia="Arial" w:hAnsi="Arial" w:cs="Arial"/>
        </w:rPr>
      </w:pPr>
      <w:r w:rsidRPr="7BBBBC5E">
        <w:rPr>
          <w:rFonts w:ascii="Arial" w:eastAsia="Arial" w:hAnsi="Arial" w:cs="Arial"/>
        </w:rPr>
        <w:t>Regards</w:t>
      </w:r>
    </w:p>
    <w:p w14:paraId="561BE596" w14:textId="77777777" w:rsidR="005A0450" w:rsidRDefault="005A0450" w:rsidP="7BBBBC5E">
      <w:pPr>
        <w:rPr>
          <w:rFonts w:ascii="Arial" w:eastAsia="Arial" w:hAnsi="Arial" w:cs="Arial"/>
        </w:rPr>
      </w:pPr>
    </w:p>
    <w:p w14:paraId="3D8A4048" w14:textId="6E10CA41" w:rsidR="009278AB" w:rsidRPr="009E2460" w:rsidRDefault="009278AB" w:rsidP="7BBBBC5E">
      <w:pPr>
        <w:rPr>
          <w:rFonts w:ascii="Arial" w:eastAsia="Arial" w:hAnsi="Arial" w:cs="Arial"/>
        </w:rPr>
      </w:pPr>
    </w:p>
    <w:sectPr w:rsidR="009278AB" w:rsidRPr="009E2460" w:rsidSect="00A40C8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46" w:right="1552" w:bottom="1089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CEC6" w14:textId="77777777" w:rsidR="00233CFD" w:rsidRDefault="00233CFD" w:rsidP="00893758">
      <w:r>
        <w:separator/>
      </w:r>
    </w:p>
  </w:endnote>
  <w:endnote w:type="continuationSeparator" w:id="0">
    <w:p w14:paraId="650423E9" w14:textId="77777777" w:rsidR="00233CFD" w:rsidRDefault="00233CFD" w:rsidP="00893758">
      <w:r>
        <w:continuationSeparator/>
      </w:r>
    </w:p>
  </w:endnote>
  <w:endnote w:type="continuationNotice" w:id="1">
    <w:p w14:paraId="0DF8921A" w14:textId="77777777" w:rsidR="00233CFD" w:rsidRDefault="00233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A15D" w14:textId="4BBED2B3" w:rsidR="00893758" w:rsidRDefault="00CA4F9E" w:rsidP="00615753">
    <w:pPr>
      <w:pStyle w:val="Footer"/>
    </w:pPr>
    <w:r w:rsidRPr="00CA4F9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4A82" w14:textId="0CB9A2EA" w:rsidR="009278AB" w:rsidRDefault="009278AB">
    <w:pPr>
      <w:pStyle w:val="Footer"/>
    </w:pPr>
  </w:p>
  <w:p w14:paraId="4379A154" w14:textId="6C8612D5" w:rsidR="009278AB" w:rsidRDefault="009278AB">
    <w:pPr>
      <w:pStyle w:val="Footer"/>
    </w:pPr>
  </w:p>
  <w:p w14:paraId="1D188778" w14:textId="15D137A2" w:rsidR="009278AB" w:rsidRDefault="009278AB">
    <w:pPr>
      <w:pStyle w:val="Footer"/>
    </w:pPr>
  </w:p>
  <w:p w14:paraId="32359E07" w14:textId="1EBC9372" w:rsidR="009278AB" w:rsidRDefault="009278AB">
    <w:pPr>
      <w:pStyle w:val="Footer"/>
    </w:pPr>
  </w:p>
  <w:p w14:paraId="627883DE" w14:textId="2F89D9D7" w:rsidR="009278AB" w:rsidRDefault="009278AB">
    <w:pPr>
      <w:pStyle w:val="Footer"/>
    </w:pPr>
  </w:p>
  <w:p w14:paraId="5C594F2C" w14:textId="472A24CB" w:rsidR="009278AB" w:rsidRDefault="009278AB">
    <w:pPr>
      <w:pStyle w:val="Footer"/>
    </w:pPr>
  </w:p>
  <w:p w14:paraId="703D43FA" w14:textId="558D7701" w:rsidR="00247356" w:rsidRDefault="00247356">
    <w:pPr>
      <w:pStyle w:val="Footer"/>
    </w:pPr>
  </w:p>
  <w:p w14:paraId="79627850" w14:textId="2391F80F" w:rsidR="009278AB" w:rsidRDefault="009278AB">
    <w:pPr>
      <w:pStyle w:val="Footer"/>
    </w:pPr>
  </w:p>
  <w:p w14:paraId="746DEF0B" w14:textId="77777777" w:rsidR="009278AB" w:rsidRDefault="00927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F2AC" w14:textId="77777777" w:rsidR="00233CFD" w:rsidRDefault="00233CFD" w:rsidP="00893758">
      <w:r>
        <w:separator/>
      </w:r>
    </w:p>
  </w:footnote>
  <w:footnote w:type="continuationSeparator" w:id="0">
    <w:p w14:paraId="54075880" w14:textId="77777777" w:rsidR="00233CFD" w:rsidRDefault="00233CFD" w:rsidP="00893758">
      <w:r>
        <w:continuationSeparator/>
      </w:r>
    </w:p>
  </w:footnote>
  <w:footnote w:type="continuationNotice" w:id="1">
    <w:p w14:paraId="44ABC69D" w14:textId="77777777" w:rsidR="00233CFD" w:rsidRDefault="00233CFD"/>
  </w:footnote>
  <w:footnote w:id="2">
    <w:p w14:paraId="0D9110A0" w14:textId="537C7C39" w:rsidR="008A48C7" w:rsidRDefault="008A48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D3F3A">
          <w:rPr>
            <w:rStyle w:val="Hyperlink"/>
          </w:rPr>
          <w:t>https://www.gov.uk/government/consultations/consultation-on-the-english-portion-of-dormant-assets-funding</w:t>
        </w:r>
      </w:hyperlink>
      <w:r>
        <w:t xml:space="preserve"> </w:t>
      </w:r>
    </w:p>
  </w:footnote>
  <w:footnote w:id="3">
    <w:p w14:paraId="0D6714C8" w14:textId="50C7305E" w:rsidR="4F8B75ED" w:rsidRDefault="4F8B75ED" w:rsidP="4F8B75ED">
      <w:pPr>
        <w:pStyle w:val="FootnoteText"/>
      </w:pPr>
      <w:r w:rsidRPr="4F8B75ED">
        <w:rPr>
          <w:rStyle w:val="FootnoteReference"/>
        </w:rPr>
        <w:footnoteRef/>
      </w:r>
      <w:r>
        <w:t xml:space="preserve"> </w:t>
      </w:r>
      <w:hyperlink r:id="rId2" w:history="1">
        <w:r w:rsidR="008A48C7" w:rsidRPr="006D3F3A">
          <w:rPr>
            <w:rStyle w:val="Hyperlink"/>
          </w:rPr>
          <w:t>https://</w:t>
        </w:r>
        <w:proofErr w:type="spellStart"/>
        <w:r w:rsidR="008A48C7" w:rsidRPr="006D3F3A">
          <w:rPr>
            <w:rStyle w:val="Hyperlink"/>
          </w:rPr>
          <w:t>www.uk.coop</w:t>
        </w:r>
        <w:proofErr w:type="spellEnd"/>
        <w:r w:rsidR="008A48C7" w:rsidRPr="006D3F3A">
          <w:rPr>
            <w:rStyle w:val="Hyperlink"/>
          </w:rPr>
          <w:t>/news/call-</w:t>
        </w:r>
        <w:proofErr w:type="spellStart"/>
        <w:r w:rsidR="008A48C7" w:rsidRPr="006D3F3A">
          <w:rPr>
            <w:rStyle w:val="Hyperlink"/>
          </w:rPr>
          <w:t>ps40m</w:t>
        </w:r>
        <w:proofErr w:type="spellEnd"/>
        <w:r w:rsidR="008A48C7" w:rsidRPr="006D3F3A">
          <w:rPr>
            <w:rStyle w:val="Hyperlink"/>
          </w:rPr>
          <w:t>-investment-community-shares</w:t>
        </w:r>
      </w:hyperlink>
      <w:r w:rsidR="008A48C7">
        <w:t xml:space="preserve"> </w:t>
      </w:r>
    </w:p>
  </w:footnote>
  <w:footnote w:id="4">
    <w:p w14:paraId="4C4E4317" w14:textId="0B3D4C7D" w:rsidR="00A81D8F" w:rsidRDefault="00A81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286390" w:rsidRPr="001B1614">
          <w:rPr>
            <w:rStyle w:val="Hyperlink"/>
          </w:rPr>
          <w:t>https://www.uk.coop/support-your-co-op/community-shares/support/booster-fund/apply</w:t>
        </w:r>
      </w:hyperlink>
      <w:r w:rsidR="00286390">
        <w:t xml:space="preserve"> </w:t>
      </w:r>
    </w:p>
  </w:footnote>
  <w:footnote w:id="5">
    <w:p w14:paraId="5C83327F" w14:textId="793F6A4D" w:rsidR="006C2760" w:rsidRDefault="006C27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760">
        <w:t>https://www.socialenterprise.org.uk/app/uploads/2022/07/Reclaiming-the-Future-Commission-on-Social-Investment-Report.pdf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3DDD" w14:textId="694CB89D" w:rsidR="00893758" w:rsidRDefault="00893758" w:rsidP="009E2460">
    <w:pPr>
      <w:pStyle w:val="Header"/>
    </w:pPr>
  </w:p>
  <w:p w14:paraId="5B60A853" w14:textId="7A1094EE" w:rsidR="00893758" w:rsidRDefault="00893758" w:rsidP="009E2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1FB2" w14:textId="1D835B1F" w:rsidR="00DE7E76" w:rsidRDefault="00DE7E76">
    <w:pPr>
      <w:pStyle w:val="Header"/>
    </w:pPr>
  </w:p>
  <w:p w14:paraId="24C8AA0B" w14:textId="534B7DFE" w:rsidR="00DE7E76" w:rsidRDefault="00DE7E76">
    <w:pPr>
      <w:pStyle w:val="Header"/>
    </w:pPr>
  </w:p>
  <w:p w14:paraId="6E8F17A2" w14:textId="7E1D7ABF" w:rsidR="00DE7E76" w:rsidRDefault="00DE7E76">
    <w:pPr>
      <w:pStyle w:val="Header"/>
    </w:pPr>
  </w:p>
  <w:p w14:paraId="1AA5EE5A" w14:textId="4D21521A" w:rsidR="00DE7E76" w:rsidRDefault="00DE7E76">
    <w:pPr>
      <w:pStyle w:val="Header"/>
    </w:pPr>
  </w:p>
  <w:p w14:paraId="56D161DB" w14:textId="77777777" w:rsidR="00DE7E76" w:rsidRDefault="00DE7E76">
    <w:pPr>
      <w:pStyle w:val="Header"/>
    </w:pPr>
  </w:p>
  <w:p w14:paraId="3E344135" w14:textId="72D1648C" w:rsidR="00247356" w:rsidRDefault="00247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4B3D"/>
    <w:multiLevelType w:val="hybridMultilevel"/>
    <w:tmpl w:val="2F6A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95F12"/>
    <w:multiLevelType w:val="hybridMultilevel"/>
    <w:tmpl w:val="130A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414558">
    <w:abstractNumId w:val="0"/>
  </w:num>
  <w:num w:numId="2" w16cid:durableId="2133329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58"/>
    <w:rsid w:val="00035237"/>
    <w:rsid w:val="0003711C"/>
    <w:rsid w:val="000C04A1"/>
    <w:rsid w:val="001D360B"/>
    <w:rsid w:val="001F59D2"/>
    <w:rsid w:val="00226AC5"/>
    <w:rsid w:val="00233CFD"/>
    <w:rsid w:val="00247356"/>
    <w:rsid w:val="00286390"/>
    <w:rsid w:val="002E3E11"/>
    <w:rsid w:val="002F17BB"/>
    <w:rsid w:val="002F4291"/>
    <w:rsid w:val="0030140E"/>
    <w:rsid w:val="00303474"/>
    <w:rsid w:val="003A6714"/>
    <w:rsid w:val="003F0E70"/>
    <w:rsid w:val="003F1B20"/>
    <w:rsid w:val="003F32FE"/>
    <w:rsid w:val="004477E7"/>
    <w:rsid w:val="0045701F"/>
    <w:rsid w:val="004869CC"/>
    <w:rsid w:val="0048787C"/>
    <w:rsid w:val="004C54DA"/>
    <w:rsid w:val="0050064A"/>
    <w:rsid w:val="0055204C"/>
    <w:rsid w:val="0055273F"/>
    <w:rsid w:val="00560B47"/>
    <w:rsid w:val="0056244D"/>
    <w:rsid w:val="00592CDC"/>
    <w:rsid w:val="00596594"/>
    <w:rsid w:val="005A0450"/>
    <w:rsid w:val="005E3681"/>
    <w:rsid w:val="005F1FEE"/>
    <w:rsid w:val="00605B65"/>
    <w:rsid w:val="0060692F"/>
    <w:rsid w:val="00615753"/>
    <w:rsid w:val="00625CED"/>
    <w:rsid w:val="00626783"/>
    <w:rsid w:val="0063164B"/>
    <w:rsid w:val="00633FA7"/>
    <w:rsid w:val="00647C00"/>
    <w:rsid w:val="00663A0E"/>
    <w:rsid w:val="006A0A6D"/>
    <w:rsid w:val="006C2760"/>
    <w:rsid w:val="006C6C7D"/>
    <w:rsid w:val="006F78C0"/>
    <w:rsid w:val="007152C7"/>
    <w:rsid w:val="00764436"/>
    <w:rsid w:val="00774965"/>
    <w:rsid w:val="007C3709"/>
    <w:rsid w:val="007D4DD0"/>
    <w:rsid w:val="007E51CC"/>
    <w:rsid w:val="00811167"/>
    <w:rsid w:val="00857BEC"/>
    <w:rsid w:val="008873CD"/>
    <w:rsid w:val="00893758"/>
    <w:rsid w:val="008A48C7"/>
    <w:rsid w:val="008D76D0"/>
    <w:rsid w:val="009278AB"/>
    <w:rsid w:val="00967F53"/>
    <w:rsid w:val="009A0BA9"/>
    <w:rsid w:val="009E2460"/>
    <w:rsid w:val="009F3E7C"/>
    <w:rsid w:val="00A40C86"/>
    <w:rsid w:val="00A42E3E"/>
    <w:rsid w:val="00A47C22"/>
    <w:rsid w:val="00A715AF"/>
    <w:rsid w:val="00A81D8F"/>
    <w:rsid w:val="00A93F0A"/>
    <w:rsid w:val="00AB2733"/>
    <w:rsid w:val="00AE325A"/>
    <w:rsid w:val="00B03509"/>
    <w:rsid w:val="00B11ED6"/>
    <w:rsid w:val="00B20ACB"/>
    <w:rsid w:val="00B332EC"/>
    <w:rsid w:val="00B63A42"/>
    <w:rsid w:val="00B64819"/>
    <w:rsid w:val="00B72CD7"/>
    <w:rsid w:val="00B7718F"/>
    <w:rsid w:val="00B905A9"/>
    <w:rsid w:val="00C136EE"/>
    <w:rsid w:val="00C3282B"/>
    <w:rsid w:val="00C44028"/>
    <w:rsid w:val="00C4583A"/>
    <w:rsid w:val="00C52037"/>
    <w:rsid w:val="00CA4F9E"/>
    <w:rsid w:val="00CA74AE"/>
    <w:rsid w:val="00CE2182"/>
    <w:rsid w:val="00D10A16"/>
    <w:rsid w:val="00D16C35"/>
    <w:rsid w:val="00DE5642"/>
    <w:rsid w:val="00DE7E76"/>
    <w:rsid w:val="00DF3BA1"/>
    <w:rsid w:val="00E355C2"/>
    <w:rsid w:val="00E60EC2"/>
    <w:rsid w:val="00E969DF"/>
    <w:rsid w:val="00EF6F09"/>
    <w:rsid w:val="00EF7042"/>
    <w:rsid w:val="00F65F58"/>
    <w:rsid w:val="00F75325"/>
    <w:rsid w:val="00F87596"/>
    <w:rsid w:val="00FB316F"/>
    <w:rsid w:val="00FC6930"/>
    <w:rsid w:val="00FF3A0B"/>
    <w:rsid w:val="00FF647B"/>
    <w:rsid w:val="0233116C"/>
    <w:rsid w:val="0424C907"/>
    <w:rsid w:val="044C0741"/>
    <w:rsid w:val="08AA4076"/>
    <w:rsid w:val="0AD2B31E"/>
    <w:rsid w:val="0B824870"/>
    <w:rsid w:val="0C90DE33"/>
    <w:rsid w:val="125122BC"/>
    <w:rsid w:val="12C49CA6"/>
    <w:rsid w:val="16813318"/>
    <w:rsid w:val="17666EC1"/>
    <w:rsid w:val="1775B002"/>
    <w:rsid w:val="1783E91C"/>
    <w:rsid w:val="1A5C34A1"/>
    <w:rsid w:val="1B81D55C"/>
    <w:rsid w:val="1B9C09D1"/>
    <w:rsid w:val="1C5C4591"/>
    <w:rsid w:val="1E6E6FF9"/>
    <w:rsid w:val="1EFED0E6"/>
    <w:rsid w:val="2331A49F"/>
    <w:rsid w:val="253D476D"/>
    <w:rsid w:val="25D62117"/>
    <w:rsid w:val="2771F178"/>
    <w:rsid w:val="27AB150D"/>
    <w:rsid w:val="290DC1D9"/>
    <w:rsid w:val="299A6CF1"/>
    <w:rsid w:val="2CDB76A9"/>
    <w:rsid w:val="322DD510"/>
    <w:rsid w:val="32AD4F0C"/>
    <w:rsid w:val="32F86C1E"/>
    <w:rsid w:val="3320CFDC"/>
    <w:rsid w:val="338FA457"/>
    <w:rsid w:val="33EF014A"/>
    <w:rsid w:val="347B79C4"/>
    <w:rsid w:val="34F3D547"/>
    <w:rsid w:val="35E300D4"/>
    <w:rsid w:val="35EA0990"/>
    <w:rsid w:val="37FDCFAC"/>
    <w:rsid w:val="3862AFD8"/>
    <w:rsid w:val="38F4C339"/>
    <w:rsid w:val="3935C28A"/>
    <w:rsid w:val="399A6A57"/>
    <w:rsid w:val="39AE1E0D"/>
    <w:rsid w:val="39BD6359"/>
    <w:rsid w:val="3AD05963"/>
    <w:rsid w:val="3BE6DFB2"/>
    <w:rsid w:val="3D02A29A"/>
    <w:rsid w:val="3D09D2F8"/>
    <w:rsid w:val="3D3620FB"/>
    <w:rsid w:val="3DCB32B7"/>
    <w:rsid w:val="44DF95DD"/>
    <w:rsid w:val="487D1203"/>
    <w:rsid w:val="48D5CBDA"/>
    <w:rsid w:val="492421EF"/>
    <w:rsid w:val="4DFC3FB9"/>
    <w:rsid w:val="4F8B75ED"/>
    <w:rsid w:val="504C74C9"/>
    <w:rsid w:val="512660C0"/>
    <w:rsid w:val="5173918A"/>
    <w:rsid w:val="533D8C55"/>
    <w:rsid w:val="5466D496"/>
    <w:rsid w:val="553981A6"/>
    <w:rsid w:val="579E7558"/>
    <w:rsid w:val="5946C3D8"/>
    <w:rsid w:val="5A0CF2C9"/>
    <w:rsid w:val="5D37E9AA"/>
    <w:rsid w:val="5DB7605F"/>
    <w:rsid w:val="5DF48E7F"/>
    <w:rsid w:val="5FA9873D"/>
    <w:rsid w:val="60318C5E"/>
    <w:rsid w:val="617C916D"/>
    <w:rsid w:val="619FA92B"/>
    <w:rsid w:val="631CC2DD"/>
    <w:rsid w:val="6519C576"/>
    <w:rsid w:val="65473B88"/>
    <w:rsid w:val="6613F0A0"/>
    <w:rsid w:val="66D42C60"/>
    <w:rsid w:val="69AABB10"/>
    <w:rsid w:val="6C6EAC78"/>
    <w:rsid w:val="6EE54CDF"/>
    <w:rsid w:val="70CF16F4"/>
    <w:rsid w:val="70EAA7C9"/>
    <w:rsid w:val="73155D3B"/>
    <w:rsid w:val="7671E241"/>
    <w:rsid w:val="782CFBFF"/>
    <w:rsid w:val="78B1F1AF"/>
    <w:rsid w:val="7BBBBC5E"/>
    <w:rsid w:val="7D2EB8FE"/>
    <w:rsid w:val="7EFB70A9"/>
    <w:rsid w:val="7FE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09EA"/>
  <w15:chartTrackingRefBased/>
  <w15:docId w15:val="{B947573B-562B-4653-81EC-935E43DC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33"/>
    <w:rPr>
      <w:rFonts w:ascii="Inter" w:hAnsi="Inte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7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758"/>
  </w:style>
  <w:style w:type="paragraph" w:styleId="Footer">
    <w:name w:val="footer"/>
    <w:basedOn w:val="Normal"/>
    <w:link w:val="FooterChar"/>
    <w:uiPriority w:val="99"/>
    <w:unhideWhenUsed/>
    <w:rsid w:val="00893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758"/>
  </w:style>
  <w:style w:type="paragraph" w:styleId="FootnoteText">
    <w:name w:val="footnote text"/>
    <w:basedOn w:val="Normal"/>
    <w:link w:val="FootnoteTextChar"/>
    <w:uiPriority w:val="99"/>
    <w:semiHidden/>
    <w:unhideWhenUsed/>
    <w:rsid w:val="00B20A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ACB"/>
    <w:rPr>
      <w:rFonts w:ascii="Inter" w:hAnsi="Inte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A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3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k.coop/support-your-co-op/community-shares/support/booster-fund/apply" TargetMode="External"/><Relationship Id="rId2" Type="http://schemas.openxmlformats.org/officeDocument/2006/relationships/hyperlink" Target="https://www.uk.coop/news/call-ps40m-investment-community-shares" TargetMode="External"/><Relationship Id="rId1" Type="http://schemas.openxmlformats.org/officeDocument/2006/relationships/hyperlink" Target="https://www.gov.uk/government/consultations/consultation-on-the-english-portion-of-dormant-assets-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206f26-20a6-4c62-ac2a-f6ca9445130a" xsi:nil="true"/>
    <lcf76f155ced4ddcb4097134ff3c332f xmlns="1440b3d6-3e45-44d9-81d1-0f55e8c7c173">
      <Terms xmlns="http://schemas.microsoft.com/office/infopath/2007/PartnerControls"/>
    </lcf76f155ced4ddcb4097134ff3c332f>
    <Date xmlns="1440b3d6-3e45-44d9-81d1-0f55e8c7c17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8BAB3A71F824E87D8BC4B038681B4" ma:contentTypeVersion="18" ma:contentTypeDescription="Create a new document." ma:contentTypeScope="" ma:versionID="44936705074633a5f222573f6f31648b">
  <xsd:schema xmlns:xsd="http://www.w3.org/2001/XMLSchema" xmlns:xs="http://www.w3.org/2001/XMLSchema" xmlns:p="http://schemas.microsoft.com/office/2006/metadata/properties" xmlns:ns2="1440b3d6-3e45-44d9-81d1-0f55e8c7c173" xmlns:ns3="40206f26-20a6-4c62-ac2a-f6ca9445130a" targetNamespace="http://schemas.microsoft.com/office/2006/metadata/properties" ma:root="true" ma:fieldsID="8b857d16e7d211c4bd8ebb855449a573" ns2:_="" ns3:_="">
    <xsd:import namespace="1440b3d6-3e45-44d9-81d1-0f55e8c7c173"/>
    <xsd:import namespace="40206f26-20a6-4c62-ac2a-f6ca9445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0b3d6-3e45-44d9-81d1-0f55e8c7c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e367370-a8e3-4535-9d64-2e1bbdde3f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06f26-20a6-4c62-ac2a-f6ca944513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4125d70-0293-41f5-8743-89876c3c478b}" ma:internalName="TaxCatchAll" ma:showField="CatchAllData" ma:web="40206f26-20a6-4c62-ac2a-f6ca94451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7B576-881A-4459-B382-F6452B2DE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54BDA-B82B-41AA-973E-D347AF7E8B75}">
  <ds:schemaRefs>
    <ds:schemaRef ds:uri="http://schemas.microsoft.com/office/2006/metadata/properties"/>
    <ds:schemaRef ds:uri="http://schemas.microsoft.com/office/infopath/2007/PartnerControls"/>
    <ds:schemaRef ds:uri="40206f26-20a6-4c62-ac2a-f6ca9445130a"/>
    <ds:schemaRef ds:uri="1440b3d6-3e45-44d9-81d1-0f55e8c7c173"/>
  </ds:schemaRefs>
</ds:datastoreItem>
</file>

<file path=customXml/itemProps3.xml><?xml version="1.0" encoding="utf-8"?>
<ds:datastoreItem xmlns:ds="http://schemas.openxmlformats.org/officeDocument/2006/customXml" ds:itemID="{5B269309-42C8-6E43-BA63-CBBCE959E3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FD1C7D-2E7C-4D67-846F-17E58220D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0b3d6-3e45-44d9-81d1-0f55e8c7c173"/>
    <ds:schemaRef ds:uri="40206f26-20a6-4c62-ac2a-f6ca9445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Leila O'Sullivan</cp:lastModifiedBy>
  <cp:revision>19</cp:revision>
  <cp:lastPrinted>2022-02-03T19:22:00Z</cp:lastPrinted>
  <dcterms:created xsi:type="dcterms:W3CDTF">2022-12-07T18:57:00Z</dcterms:created>
  <dcterms:modified xsi:type="dcterms:W3CDTF">2023-02-20T15:21:00Z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0x0101008758BAB3A71F824E87D8BC4B038681B4</vt:lpwstr>
  </property>
  <property fmtid="{D5CDD505-2E9C-101B-9397-08002B2CF9AE}" pid="3" name="Order">
    <vt:r8>2547400</vt:r8>
  </property>
  <property fmtid="{D5CDD505-2E9C-101B-9397-08002B2CF9AE}" pid="4" name="MediaServiceImageTags">
    <vt:lpwstr/>
  </property>
</Properties>
</file>